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D5D9" w14:textId="75F0DAC2" w:rsidR="00E92A9A" w:rsidRPr="00E92A9A" w:rsidRDefault="00E92A9A" w:rsidP="00E92A9A">
      <w:pPr>
        <w:pBdr>
          <w:bottom w:val="single" w:sz="6" w:space="4" w:color="DEDEDE"/>
        </w:pBdr>
        <w:shd w:val="clear" w:color="auto" w:fill="FFFFFF"/>
        <w:jc w:val="right"/>
        <w:rPr>
          <w:bCs/>
          <w:i/>
          <w:iCs/>
          <w:sz w:val="22"/>
          <w:szCs w:val="22"/>
        </w:rPr>
      </w:pPr>
      <w:r w:rsidRPr="00E92A9A">
        <w:rPr>
          <w:bCs/>
          <w:i/>
          <w:iCs/>
          <w:sz w:val="22"/>
          <w:szCs w:val="22"/>
        </w:rPr>
        <w:t xml:space="preserve">Załącznik nr </w:t>
      </w:r>
      <w:r w:rsidRPr="00E92A9A">
        <w:rPr>
          <w:bCs/>
          <w:i/>
          <w:iCs/>
          <w:sz w:val="22"/>
          <w:szCs w:val="22"/>
        </w:rPr>
        <w:t>4</w:t>
      </w:r>
    </w:p>
    <w:p w14:paraId="6BCEB361" w14:textId="77777777" w:rsidR="00E92A9A" w:rsidRPr="00E92A9A" w:rsidRDefault="00E92A9A" w:rsidP="00E92A9A">
      <w:pPr>
        <w:pBdr>
          <w:bottom w:val="single" w:sz="6" w:space="4" w:color="DEDEDE"/>
        </w:pBdr>
        <w:shd w:val="clear" w:color="auto" w:fill="FFFFFF"/>
        <w:jc w:val="right"/>
        <w:rPr>
          <w:bCs/>
          <w:i/>
          <w:iCs/>
          <w:sz w:val="22"/>
          <w:szCs w:val="22"/>
        </w:rPr>
      </w:pPr>
      <w:r w:rsidRPr="00E92A9A">
        <w:rPr>
          <w:bCs/>
          <w:i/>
          <w:iCs/>
          <w:sz w:val="22"/>
          <w:szCs w:val="22"/>
        </w:rPr>
        <w:t>do zapytania ofertowego</w:t>
      </w:r>
    </w:p>
    <w:p w14:paraId="3AFEBD9F" w14:textId="73C4905D" w:rsidR="00E20F6B" w:rsidRPr="00E92A9A" w:rsidRDefault="00E92A9A" w:rsidP="00E92A9A">
      <w:pPr>
        <w:pBdr>
          <w:bottom w:val="single" w:sz="6" w:space="4" w:color="DEDEDE"/>
        </w:pBdr>
        <w:shd w:val="clear" w:color="auto" w:fill="FFFFFF"/>
        <w:jc w:val="right"/>
        <w:rPr>
          <w:b/>
          <w:sz w:val="22"/>
          <w:szCs w:val="22"/>
        </w:rPr>
      </w:pPr>
      <w:r w:rsidRPr="00E92A9A">
        <w:rPr>
          <w:bCs/>
          <w:i/>
          <w:iCs/>
          <w:sz w:val="22"/>
          <w:szCs w:val="22"/>
        </w:rPr>
        <w:t>nr DAG/ZP.261.9.2022</w:t>
      </w:r>
    </w:p>
    <w:p w14:paraId="1CE60066" w14:textId="77777777" w:rsidR="00F91319" w:rsidRPr="00E92A9A" w:rsidRDefault="00F91319" w:rsidP="00F91319">
      <w:pPr>
        <w:pBdr>
          <w:bottom w:val="single" w:sz="6" w:space="4" w:color="DEDEDE"/>
        </w:pBdr>
        <w:shd w:val="clear" w:color="auto" w:fill="FFFFFF"/>
        <w:jc w:val="center"/>
        <w:rPr>
          <w:b/>
          <w:sz w:val="22"/>
          <w:szCs w:val="22"/>
        </w:rPr>
      </w:pPr>
    </w:p>
    <w:p w14:paraId="4AE75E42" w14:textId="2D08A466" w:rsidR="00E455E1" w:rsidRPr="00E92A9A" w:rsidRDefault="00E455E1" w:rsidP="00F91319">
      <w:pPr>
        <w:pBdr>
          <w:bottom w:val="single" w:sz="6" w:space="4" w:color="DEDEDE"/>
        </w:pBdr>
        <w:shd w:val="clear" w:color="auto" w:fill="FFFFFF"/>
        <w:jc w:val="center"/>
        <w:rPr>
          <w:b/>
          <w:sz w:val="22"/>
          <w:szCs w:val="22"/>
        </w:rPr>
      </w:pPr>
      <w:r w:rsidRPr="00E92A9A">
        <w:rPr>
          <w:b/>
          <w:sz w:val="22"/>
          <w:szCs w:val="22"/>
        </w:rPr>
        <w:t>SZCZEGÓŁOWA SPECYFIKACJA OFEROWANEGO SPRZĘTU</w:t>
      </w:r>
    </w:p>
    <w:p w14:paraId="7CF337A0" w14:textId="19A9F914" w:rsidR="00E455E1" w:rsidRPr="00E92A9A" w:rsidRDefault="00E455E1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</w:p>
    <w:p w14:paraId="28C522CC" w14:textId="747A0471" w:rsidR="00E455E1" w:rsidRPr="00E92A9A" w:rsidRDefault="00CF163C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  <w:r w:rsidRPr="00E92A9A">
        <w:rPr>
          <w:b/>
          <w:sz w:val="22"/>
          <w:szCs w:val="22"/>
        </w:rPr>
        <w:t>Drukarki laserowe A4</w:t>
      </w:r>
      <w:r w:rsidR="00E92A9A">
        <w:rPr>
          <w:b/>
          <w:sz w:val="22"/>
          <w:szCs w:val="22"/>
        </w:rPr>
        <w:t xml:space="preserve"> –</w:t>
      </w:r>
      <w:r w:rsidRPr="00E92A9A">
        <w:rPr>
          <w:b/>
          <w:sz w:val="22"/>
          <w:szCs w:val="22"/>
        </w:rPr>
        <w:t xml:space="preserve"> urządzenia wielofunkcyjne</w:t>
      </w:r>
      <w:r w:rsidR="003549D5" w:rsidRPr="00E92A9A">
        <w:rPr>
          <w:b/>
          <w:sz w:val="22"/>
          <w:szCs w:val="22"/>
        </w:rPr>
        <w:t xml:space="preserve"> –</w:t>
      </w:r>
      <w:r w:rsidR="000B2A6B" w:rsidRPr="00E92A9A">
        <w:rPr>
          <w:b/>
          <w:sz w:val="22"/>
          <w:szCs w:val="22"/>
        </w:rPr>
        <w:t xml:space="preserve"> </w:t>
      </w:r>
      <w:r w:rsidRPr="00E92A9A">
        <w:rPr>
          <w:b/>
          <w:sz w:val="22"/>
          <w:szCs w:val="22"/>
        </w:rPr>
        <w:t>5</w:t>
      </w:r>
      <w:r w:rsidR="000B2A6B" w:rsidRPr="00E92A9A">
        <w:rPr>
          <w:b/>
          <w:sz w:val="22"/>
          <w:szCs w:val="22"/>
        </w:rPr>
        <w:t xml:space="preserve"> szt.</w:t>
      </w:r>
    </w:p>
    <w:p w14:paraId="06C90D2A" w14:textId="6A0AAE71" w:rsidR="00E455E1" w:rsidRPr="00E92A9A" w:rsidRDefault="00E455E1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</w:p>
    <w:p w14:paraId="552D264B" w14:textId="596F4320" w:rsidR="00E455E1" w:rsidRPr="00E92A9A" w:rsidRDefault="00E455E1" w:rsidP="000B2A6B">
      <w:pPr>
        <w:pBdr>
          <w:bottom w:val="single" w:sz="6" w:space="4" w:color="DEDEDE"/>
        </w:pBdr>
        <w:shd w:val="clear" w:color="auto" w:fill="FFFFFF"/>
        <w:ind w:firstLine="357"/>
        <w:jc w:val="both"/>
        <w:rPr>
          <w:b/>
          <w:sz w:val="22"/>
          <w:szCs w:val="22"/>
        </w:rPr>
      </w:pPr>
      <w:r w:rsidRPr="00E92A9A">
        <w:rPr>
          <w:b/>
          <w:sz w:val="22"/>
          <w:szCs w:val="22"/>
        </w:rPr>
        <w:t>Spełnienie wymagań Zamawiającego musi być zgodne ze specyfikacją techniczną producenta sprzętu oferowanego przez Wykonawcę. Wykonawca zobowiązany jest do podania producenta i</w:t>
      </w:r>
      <w:r w:rsidR="0054573D" w:rsidRPr="00E92A9A">
        <w:rPr>
          <w:b/>
          <w:sz w:val="22"/>
          <w:szCs w:val="22"/>
        </w:rPr>
        <w:t> </w:t>
      </w:r>
      <w:r w:rsidRPr="00E92A9A">
        <w:rPr>
          <w:b/>
          <w:sz w:val="22"/>
          <w:szCs w:val="22"/>
        </w:rPr>
        <w:t>modelu oferowanego sprzętu oraz wpisa</w:t>
      </w:r>
      <w:r w:rsidR="0054573D" w:rsidRPr="00E92A9A">
        <w:rPr>
          <w:b/>
          <w:sz w:val="22"/>
          <w:szCs w:val="22"/>
        </w:rPr>
        <w:t>nia</w:t>
      </w:r>
      <w:r w:rsidRPr="00E92A9A">
        <w:rPr>
          <w:b/>
          <w:sz w:val="22"/>
          <w:szCs w:val="22"/>
        </w:rPr>
        <w:t xml:space="preserve"> wartoś</w:t>
      </w:r>
      <w:r w:rsidR="0054573D" w:rsidRPr="00E92A9A">
        <w:rPr>
          <w:b/>
          <w:sz w:val="22"/>
          <w:szCs w:val="22"/>
        </w:rPr>
        <w:t>ci</w:t>
      </w:r>
      <w:r w:rsidRPr="00E92A9A">
        <w:rPr>
          <w:b/>
          <w:sz w:val="22"/>
          <w:szCs w:val="22"/>
        </w:rPr>
        <w:t>/wielkoś</w:t>
      </w:r>
      <w:r w:rsidR="0054573D" w:rsidRPr="00E92A9A">
        <w:rPr>
          <w:b/>
          <w:sz w:val="22"/>
          <w:szCs w:val="22"/>
        </w:rPr>
        <w:t>ci</w:t>
      </w:r>
      <w:r w:rsidRPr="00E92A9A">
        <w:rPr>
          <w:b/>
          <w:sz w:val="22"/>
          <w:szCs w:val="22"/>
        </w:rPr>
        <w:t xml:space="preserve"> zaoferowanego parametru.</w:t>
      </w:r>
    </w:p>
    <w:p w14:paraId="22E9F22A" w14:textId="77777777" w:rsidR="00F91319" w:rsidRPr="00E92A9A" w:rsidRDefault="00F91319" w:rsidP="00F91319">
      <w:pPr>
        <w:pBdr>
          <w:bottom w:val="single" w:sz="6" w:space="4" w:color="DEDEDE"/>
        </w:pBdr>
        <w:shd w:val="clear" w:color="auto" w:fill="FFFFFF"/>
        <w:ind w:firstLine="357"/>
        <w:jc w:val="both"/>
        <w:rPr>
          <w:b/>
          <w:sz w:val="22"/>
          <w:szCs w:val="22"/>
        </w:rPr>
      </w:pPr>
    </w:p>
    <w:tbl>
      <w:tblPr>
        <w:tblStyle w:val="Tabela-Siatka"/>
        <w:tblW w:w="9603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87"/>
      </w:tblGrid>
      <w:tr w:rsidR="00E92A9A" w:rsidRPr="00E92A9A" w14:paraId="618B7602" w14:textId="01C0F0D0" w:rsidTr="008705B0">
        <w:trPr>
          <w:cantSplit/>
        </w:trPr>
        <w:tc>
          <w:tcPr>
            <w:tcW w:w="9603" w:type="dxa"/>
            <w:gridSpan w:val="3"/>
          </w:tcPr>
          <w:p w14:paraId="61E3116F" w14:textId="42306BB9" w:rsidR="00F91319" w:rsidRPr="00E92A9A" w:rsidRDefault="00F91319" w:rsidP="00F91319">
            <w:pPr>
              <w:spacing w:after="60"/>
              <w:jc w:val="center"/>
              <w:rPr>
                <w:b/>
                <w:sz w:val="20"/>
              </w:rPr>
            </w:pPr>
            <w:r w:rsidRPr="00E92A9A">
              <w:rPr>
                <w:b/>
                <w:sz w:val="20"/>
              </w:rPr>
              <w:t xml:space="preserve">Specyfikacja </w:t>
            </w:r>
            <w:r w:rsidR="00881BC3" w:rsidRPr="00E92A9A">
              <w:rPr>
                <w:b/>
                <w:sz w:val="20"/>
              </w:rPr>
              <w:t>urządzeń</w:t>
            </w:r>
          </w:p>
        </w:tc>
      </w:tr>
      <w:tr w:rsidR="00E92A9A" w:rsidRPr="00E92A9A" w14:paraId="277D5CEB" w14:textId="77777777" w:rsidTr="008705B0">
        <w:trPr>
          <w:cantSplit/>
          <w:trHeight w:val="1635"/>
        </w:trPr>
        <w:tc>
          <w:tcPr>
            <w:tcW w:w="6516" w:type="dxa"/>
            <w:gridSpan w:val="2"/>
          </w:tcPr>
          <w:p w14:paraId="3A99EC07" w14:textId="226E0EF3" w:rsidR="00E455E1" w:rsidRPr="00E92A9A" w:rsidRDefault="00E455E1" w:rsidP="00F91319">
            <w:pPr>
              <w:shd w:val="clear" w:color="auto" w:fill="FFFFFF"/>
              <w:ind w:right="29"/>
              <w:rPr>
                <w:b/>
                <w:bCs/>
                <w:sz w:val="28"/>
                <w:szCs w:val="28"/>
              </w:rPr>
            </w:pPr>
            <w:r w:rsidRPr="00E92A9A">
              <w:rPr>
                <w:b/>
                <w:bCs/>
                <w:sz w:val="28"/>
                <w:szCs w:val="28"/>
              </w:rPr>
              <w:t>Minimalne parametry</w:t>
            </w:r>
            <w:r w:rsidR="00E20F6B" w:rsidRPr="00E92A9A">
              <w:rPr>
                <w:b/>
                <w:bCs/>
                <w:sz w:val="28"/>
                <w:szCs w:val="28"/>
              </w:rPr>
              <w:t>:</w:t>
            </w:r>
          </w:p>
          <w:p w14:paraId="73404EF3" w14:textId="77777777" w:rsidR="00CF163C" w:rsidRPr="00E92A9A" w:rsidRDefault="00CF163C" w:rsidP="00F91319">
            <w:pPr>
              <w:shd w:val="clear" w:color="auto" w:fill="FFFFFF"/>
              <w:ind w:right="29"/>
              <w:rPr>
                <w:b/>
                <w:bCs/>
                <w:sz w:val="28"/>
                <w:szCs w:val="28"/>
              </w:rPr>
            </w:pPr>
          </w:p>
          <w:p w14:paraId="4C7A460C" w14:textId="2A63DA3C" w:rsidR="00E455E1" w:rsidRPr="00E92A9A" w:rsidRDefault="00CF163C" w:rsidP="00CF163C">
            <w:pPr>
              <w:pStyle w:val="Nagwek1"/>
              <w:spacing w:before="0" w:beforeAutospacing="0" w:after="360" w:afterAutospacing="0" w:line="390" w:lineRule="atLeast"/>
              <w:outlineLvl w:val="0"/>
              <w:rPr>
                <w:sz w:val="28"/>
                <w:szCs w:val="28"/>
              </w:rPr>
            </w:pPr>
            <w:r w:rsidRPr="00E92A9A">
              <w:rPr>
                <w:rStyle w:val="nazwaprodfirma"/>
                <w:rFonts w:eastAsiaTheme="majorEastAsia"/>
                <w:sz w:val="28"/>
                <w:szCs w:val="28"/>
              </w:rPr>
              <w:t>Xerox</w:t>
            </w:r>
            <w:r w:rsidRPr="00E92A9A">
              <w:rPr>
                <w:sz w:val="28"/>
                <w:szCs w:val="28"/>
              </w:rPr>
              <w:t> </w:t>
            </w:r>
            <w:proofErr w:type="spellStart"/>
            <w:r w:rsidRPr="00E92A9A">
              <w:rPr>
                <w:sz w:val="28"/>
                <w:szCs w:val="28"/>
              </w:rPr>
              <w:t>VersaLink</w:t>
            </w:r>
            <w:proofErr w:type="spellEnd"/>
            <w:r w:rsidRPr="00E92A9A">
              <w:rPr>
                <w:sz w:val="28"/>
                <w:szCs w:val="28"/>
              </w:rPr>
              <w:t xml:space="preserve"> B405DN</w:t>
            </w:r>
          </w:p>
        </w:tc>
        <w:tc>
          <w:tcPr>
            <w:tcW w:w="3087" w:type="dxa"/>
          </w:tcPr>
          <w:p w14:paraId="1A2AB02A" w14:textId="77777777" w:rsidR="00E455E1" w:rsidRPr="00E92A9A" w:rsidRDefault="00E455E1" w:rsidP="00F91319">
            <w:pPr>
              <w:shd w:val="clear" w:color="auto" w:fill="FFFFFF"/>
              <w:ind w:right="29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 xml:space="preserve">Producent i model </w:t>
            </w:r>
          </w:p>
          <w:p w14:paraId="72B50D87" w14:textId="77777777" w:rsidR="00E455E1" w:rsidRPr="00E92A9A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</w:p>
          <w:p w14:paraId="4EB4687B" w14:textId="221D83DD" w:rsidR="00E455E1" w:rsidRPr="00E92A9A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…………………</w:t>
            </w:r>
            <w:r w:rsidR="00E20F6B" w:rsidRPr="00E92A9A">
              <w:rPr>
                <w:bCs/>
                <w:szCs w:val="24"/>
              </w:rPr>
              <w:t>………</w:t>
            </w:r>
            <w:r w:rsidR="008705B0" w:rsidRPr="00E92A9A">
              <w:rPr>
                <w:bCs/>
                <w:szCs w:val="24"/>
              </w:rPr>
              <w:t>.</w:t>
            </w:r>
          </w:p>
          <w:p w14:paraId="7A1908BA" w14:textId="77777777" w:rsidR="00E455E1" w:rsidRPr="00E92A9A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</w:p>
          <w:p w14:paraId="09DE12A1" w14:textId="7355C482" w:rsidR="00E455E1" w:rsidRPr="00E92A9A" w:rsidRDefault="00E455E1" w:rsidP="00F91319">
            <w:pPr>
              <w:spacing w:after="60"/>
              <w:rPr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 xml:space="preserve">Dane techniczne oferowanych </w:t>
            </w:r>
            <w:r w:rsidR="001C3418" w:rsidRPr="00E92A9A">
              <w:rPr>
                <w:b/>
                <w:bCs/>
                <w:szCs w:val="24"/>
              </w:rPr>
              <w:t>urządzeń</w:t>
            </w:r>
          </w:p>
        </w:tc>
      </w:tr>
      <w:tr w:rsidR="00E92A9A" w:rsidRPr="00E92A9A" w14:paraId="7D8E1045" w14:textId="5F20C02B" w:rsidTr="008705B0">
        <w:trPr>
          <w:cantSplit/>
        </w:trPr>
        <w:tc>
          <w:tcPr>
            <w:tcW w:w="2689" w:type="dxa"/>
            <w:vAlign w:val="center"/>
          </w:tcPr>
          <w:p w14:paraId="3E3B0DC8" w14:textId="5D86C1D3" w:rsidR="00F91319" w:rsidRPr="00E92A9A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E92A9A">
              <w:rPr>
                <w:b/>
                <w:szCs w:val="24"/>
              </w:rPr>
              <w:t>Parametr</w:t>
            </w:r>
          </w:p>
        </w:tc>
        <w:tc>
          <w:tcPr>
            <w:tcW w:w="3827" w:type="dxa"/>
            <w:vAlign w:val="center"/>
          </w:tcPr>
          <w:p w14:paraId="7A8C9070" w14:textId="2F8C3F5F" w:rsidR="00F91319" w:rsidRPr="00E92A9A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E92A9A">
              <w:rPr>
                <w:b/>
                <w:bCs/>
                <w:szCs w:val="24"/>
              </w:rPr>
              <w:t>Minimalne wymagane parametry</w:t>
            </w:r>
          </w:p>
        </w:tc>
        <w:tc>
          <w:tcPr>
            <w:tcW w:w="3087" w:type="dxa"/>
            <w:vAlign w:val="center"/>
          </w:tcPr>
          <w:p w14:paraId="0679113C" w14:textId="1A42168C" w:rsidR="00F91319" w:rsidRPr="00E92A9A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E92A9A">
              <w:rPr>
                <w:b/>
                <w:bCs/>
                <w:szCs w:val="24"/>
              </w:rPr>
              <w:t>Oferuję – podać symbol i</w:t>
            </w:r>
            <w:r w:rsidR="00604D62" w:rsidRPr="00E92A9A">
              <w:rPr>
                <w:b/>
                <w:bCs/>
                <w:szCs w:val="24"/>
              </w:rPr>
              <w:t> </w:t>
            </w:r>
            <w:r w:rsidRPr="00E92A9A">
              <w:rPr>
                <w:b/>
                <w:bCs/>
                <w:szCs w:val="24"/>
              </w:rPr>
              <w:t>inne oznaczenia producenta</w:t>
            </w:r>
          </w:p>
        </w:tc>
      </w:tr>
      <w:tr w:rsidR="00E92A9A" w:rsidRPr="00E92A9A" w14:paraId="33A15685" w14:textId="77777777" w:rsidTr="008705B0">
        <w:trPr>
          <w:cantSplit/>
        </w:trPr>
        <w:tc>
          <w:tcPr>
            <w:tcW w:w="2689" w:type="dxa"/>
          </w:tcPr>
          <w:p w14:paraId="4B0DCD63" w14:textId="318B9833" w:rsidR="00E20F6B" w:rsidRPr="00E92A9A" w:rsidRDefault="001C3418" w:rsidP="00E20F6B">
            <w:pPr>
              <w:spacing w:after="60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>Parametry podstawowe</w:t>
            </w:r>
          </w:p>
        </w:tc>
        <w:tc>
          <w:tcPr>
            <w:tcW w:w="3827" w:type="dxa"/>
          </w:tcPr>
          <w:p w14:paraId="6B8D24C1" w14:textId="3C60B13A" w:rsidR="00E20F6B" w:rsidRPr="00E92A9A" w:rsidRDefault="00E20F6B" w:rsidP="00F04DCD">
            <w:pPr>
              <w:spacing w:line="315" w:lineRule="atLeast"/>
              <w:rPr>
                <w:szCs w:val="24"/>
              </w:rPr>
            </w:pPr>
          </w:p>
        </w:tc>
        <w:tc>
          <w:tcPr>
            <w:tcW w:w="3087" w:type="dxa"/>
          </w:tcPr>
          <w:p w14:paraId="20C7FF7E" w14:textId="77777777" w:rsidR="00E20F6B" w:rsidRPr="00E92A9A" w:rsidRDefault="00E20F6B" w:rsidP="00E20F6B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60CB09C" w14:textId="6D96D594" w:rsidTr="008705B0">
        <w:trPr>
          <w:cantSplit/>
        </w:trPr>
        <w:tc>
          <w:tcPr>
            <w:tcW w:w="2689" w:type="dxa"/>
          </w:tcPr>
          <w:p w14:paraId="4E13235F" w14:textId="0580A1E9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Przeznaczenie do druku</w:t>
            </w:r>
          </w:p>
        </w:tc>
        <w:tc>
          <w:tcPr>
            <w:tcW w:w="3827" w:type="dxa"/>
          </w:tcPr>
          <w:p w14:paraId="4F40DA8A" w14:textId="4E8CB0AA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 xml:space="preserve">Monochromatyczny – tekst </w:t>
            </w:r>
            <w:r w:rsidR="00040DDF" w:rsidRPr="00E92A9A">
              <w:rPr>
                <w:bCs/>
                <w:szCs w:val="24"/>
              </w:rPr>
              <w:t>i</w:t>
            </w:r>
            <w:r w:rsidRPr="00E92A9A">
              <w:rPr>
                <w:bCs/>
                <w:szCs w:val="24"/>
              </w:rPr>
              <w:t xml:space="preserve"> grafika</w:t>
            </w:r>
          </w:p>
        </w:tc>
        <w:tc>
          <w:tcPr>
            <w:tcW w:w="3087" w:type="dxa"/>
          </w:tcPr>
          <w:p w14:paraId="4E8C841A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3DAF3C1E" w14:textId="7FB4C4AA" w:rsidTr="008705B0">
        <w:trPr>
          <w:cantSplit/>
        </w:trPr>
        <w:tc>
          <w:tcPr>
            <w:tcW w:w="2689" w:type="dxa"/>
          </w:tcPr>
          <w:p w14:paraId="2FE0074C" w14:textId="1EC4FD02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Rodzaj urządzenia</w:t>
            </w:r>
          </w:p>
        </w:tc>
        <w:tc>
          <w:tcPr>
            <w:tcW w:w="3827" w:type="dxa"/>
          </w:tcPr>
          <w:p w14:paraId="4084B20C" w14:textId="699783E9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Drukowanie/skanowanie/kopiowanie</w:t>
            </w:r>
          </w:p>
        </w:tc>
        <w:tc>
          <w:tcPr>
            <w:tcW w:w="3087" w:type="dxa"/>
          </w:tcPr>
          <w:p w14:paraId="54E9AB30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B66AE42" w14:textId="23592CFA" w:rsidTr="008705B0">
        <w:trPr>
          <w:cantSplit/>
        </w:trPr>
        <w:tc>
          <w:tcPr>
            <w:tcW w:w="2689" w:type="dxa"/>
          </w:tcPr>
          <w:p w14:paraId="06A228DD" w14:textId="37A73FDA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Technologia druku</w:t>
            </w:r>
          </w:p>
        </w:tc>
        <w:tc>
          <w:tcPr>
            <w:tcW w:w="3827" w:type="dxa"/>
          </w:tcPr>
          <w:p w14:paraId="16065139" w14:textId="4EB9EFFC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Laserowa monochromatyczna</w:t>
            </w:r>
          </w:p>
        </w:tc>
        <w:tc>
          <w:tcPr>
            <w:tcW w:w="3087" w:type="dxa"/>
          </w:tcPr>
          <w:p w14:paraId="2F1F32CF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7E123FC" w14:textId="5AED0DAF" w:rsidTr="008705B0">
        <w:trPr>
          <w:cantSplit/>
        </w:trPr>
        <w:tc>
          <w:tcPr>
            <w:tcW w:w="2689" w:type="dxa"/>
          </w:tcPr>
          <w:p w14:paraId="7D37D671" w14:textId="3B96F456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Format wydruku (max)</w:t>
            </w:r>
          </w:p>
        </w:tc>
        <w:tc>
          <w:tcPr>
            <w:tcW w:w="3827" w:type="dxa"/>
          </w:tcPr>
          <w:p w14:paraId="622A9D4B" w14:textId="6979A91C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A-4</w:t>
            </w:r>
          </w:p>
        </w:tc>
        <w:tc>
          <w:tcPr>
            <w:tcW w:w="3087" w:type="dxa"/>
          </w:tcPr>
          <w:p w14:paraId="5332CE49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54465693" w14:textId="5F20ACF2" w:rsidTr="008705B0">
        <w:trPr>
          <w:cantSplit/>
        </w:trPr>
        <w:tc>
          <w:tcPr>
            <w:tcW w:w="2689" w:type="dxa"/>
          </w:tcPr>
          <w:p w14:paraId="332E36F1" w14:textId="7DBA5C88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Pamięć</w:t>
            </w:r>
          </w:p>
        </w:tc>
        <w:tc>
          <w:tcPr>
            <w:tcW w:w="3827" w:type="dxa"/>
          </w:tcPr>
          <w:p w14:paraId="0EFE7E77" w14:textId="3661D511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2</w:t>
            </w:r>
            <w:r w:rsidR="00E03D29" w:rsidRPr="00E92A9A">
              <w:rPr>
                <w:bCs/>
                <w:szCs w:val="24"/>
              </w:rPr>
              <w:t>048 MB</w:t>
            </w:r>
          </w:p>
        </w:tc>
        <w:tc>
          <w:tcPr>
            <w:tcW w:w="3087" w:type="dxa"/>
          </w:tcPr>
          <w:p w14:paraId="0397A55F" w14:textId="4070C25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E86126E" w14:textId="6BAFDEBD" w:rsidTr="008705B0">
        <w:trPr>
          <w:cantSplit/>
        </w:trPr>
        <w:tc>
          <w:tcPr>
            <w:tcW w:w="2689" w:type="dxa"/>
          </w:tcPr>
          <w:p w14:paraId="297419D9" w14:textId="7410A4F2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 xml:space="preserve">Miesięczne obciążenie </w:t>
            </w:r>
          </w:p>
        </w:tc>
        <w:tc>
          <w:tcPr>
            <w:tcW w:w="3827" w:type="dxa"/>
          </w:tcPr>
          <w:p w14:paraId="66106881" w14:textId="3BE6134C" w:rsidR="002625F9" w:rsidRPr="00E92A9A" w:rsidRDefault="001C3418" w:rsidP="002625F9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Do 11000 stron</w:t>
            </w:r>
          </w:p>
        </w:tc>
        <w:tc>
          <w:tcPr>
            <w:tcW w:w="3087" w:type="dxa"/>
          </w:tcPr>
          <w:p w14:paraId="5500DF76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BFE8A06" w14:textId="77777777" w:rsidTr="008705B0">
        <w:trPr>
          <w:cantSplit/>
        </w:trPr>
        <w:tc>
          <w:tcPr>
            <w:tcW w:w="2689" w:type="dxa"/>
          </w:tcPr>
          <w:p w14:paraId="3B66FFA0" w14:textId="059C251B" w:rsidR="002625F9" w:rsidRPr="00E92A9A" w:rsidRDefault="001C3418" w:rsidP="002625F9">
            <w:pPr>
              <w:spacing w:after="60"/>
              <w:rPr>
                <w:b/>
                <w:szCs w:val="24"/>
              </w:rPr>
            </w:pPr>
            <w:r w:rsidRPr="00E92A9A">
              <w:rPr>
                <w:b/>
                <w:szCs w:val="24"/>
              </w:rPr>
              <w:t>Parametry druku</w:t>
            </w:r>
          </w:p>
        </w:tc>
        <w:tc>
          <w:tcPr>
            <w:tcW w:w="3827" w:type="dxa"/>
          </w:tcPr>
          <w:p w14:paraId="79696D38" w14:textId="6B3D8666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  <w:tc>
          <w:tcPr>
            <w:tcW w:w="3087" w:type="dxa"/>
          </w:tcPr>
          <w:p w14:paraId="5C900437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7AB7189F" w14:textId="77777777" w:rsidTr="008705B0">
        <w:trPr>
          <w:cantSplit/>
        </w:trPr>
        <w:tc>
          <w:tcPr>
            <w:tcW w:w="2689" w:type="dxa"/>
          </w:tcPr>
          <w:p w14:paraId="5D99FB58" w14:textId="38850EB5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Rozdzielczość druku mono</w:t>
            </w:r>
          </w:p>
        </w:tc>
        <w:tc>
          <w:tcPr>
            <w:tcW w:w="3827" w:type="dxa"/>
          </w:tcPr>
          <w:p w14:paraId="774C423F" w14:textId="256CA022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 xml:space="preserve">1200 x 1200 </w:t>
            </w:r>
            <w:proofErr w:type="spellStart"/>
            <w:r w:rsidRPr="00E92A9A">
              <w:rPr>
                <w:bCs/>
                <w:szCs w:val="24"/>
              </w:rPr>
              <w:t>dpi</w:t>
            </w:r>
            <w:proofErr w:type="spellEnd"/>
          </w:p>
        </w:tc>
        <w:tc>
          <w:tcPr>
            <w:tcW w:w="3087" w:type="dxa"/>
          </w:tcPr>
          <w:p w14:paraId="43965E93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44E6370F" w14:textId="77777777" w:rsidTr="008705B0">
        <w:trPr>
          <w:cantSplit/>
        </w:trPr>
        <w:tc>
          <w:tcPr>
            <w:tcW w:w="2689" w:type="dxa"/>
          </w:tcPr>
          <w:p w14:paraId="101AB38C" w14:textId="3BF5064B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Szybkość druku</w:t>
            </w:r>
          </w:p>
        </w:tc>
        <w:tc>
          <w:tcPr>
            <w:tcW w:w="3827" w:type="dxa"/>
          </w:tcPr>
          <w:p w14:paraId="6B66C4B1" w14:textId="14D54D7F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Do 45 stron/min</w:t>
            </w:r>
          </w:p>
        </w:tc>
        <w:tc>
          <w:tcPr>
            <w:tcW w:w="3087" w:type="dxa"/>
          </w:tcPr>
          <w:p w14:paraId="6094BB67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5F17A91C" w14:textId="77777777" w:rsidTr="008705B0">
        <w:trPr>
          <w:cantSplit/>
        </w:trPr>
        <w:tc>
          <w:tcPr>
            <w:tcW w:w="2689" w:type="dxa"/>
            <w:shd w:val="clear" w:color="auto" w:fill="FFFFFF" w:themeFill="background1"/>
          </w:tcPr>
          <w:p w14:paraId="59BFB443" w14:textId="117AE0A3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Automatyczny druk dwustronny</w:t>
            </w:r>
          </w:p>
        </w:tc>
        <w:tc>
          <w:tcPr>
            <w:tcW w:w="3827" w:type="dxa"/>
            <w:shd w:val="clear" w:color="auto" w:fill="FFFFFF" w:themeFill="background1"/>
          </w:tcPr>
          <w:p w14:paraId="2A735B4A" w14:textId="418AAF9E" w:rsidR="002625F9" w:rsidRPr="00E92A9A" w:rsidRDefault="001C3418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TAK</w:t>
            </w:r>
          </w:p>
        </w:tc>
        <w:tc>
          <w:tcPr>
            <w:tcW w:w="3087" w:type="dxa"/>
            <w:shd w:val="clear" w:color="auto" w:fill="FFFFFF" w:themeFill="background1"/>
          </w:tcPr>
          <w:p w14:paraId="2681DD68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6D656EC" w14:textId="77777777" w:rsidTr="008705B0">
        <w:trPr>
          <w:cantSplit/>
        </w:trPr>
        <w:tc>
          <w:tcPr>
            <w:tcW w:w="2689" w:type="dxa"/>
          </w:tcPr>
          <w:p w14:paraId="43B80F81" w14:textId="4E8E9639" w:rsidR="002625F9" w:rsidRPr="00E92A9A" w:rsidRDefault="008B6C46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Czas do wydruku pierwszej strony</w:t>
            </w:r>
          </w:p>
        </w:tc>
        <w:tc>
          <w:tcPr>
            <w:tcW w:w="3827" w:type="dxa"/>
          </w:tcPr>
          <w:p w14:paraId="07379F29" w14:textId="54080706" w:rsidR="002625F9" w:rsidRPr="00E92A9A" w:rsidRDefault="008B6C46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Do 8 sekund</w:t>
            </w:r>
          </w:p>
        </w:tc>
        <w:tc>
          <w:tcPr>
            <w:tcW w:w="3087" w:type="dxa"/>
          </w:tcPr>
          <w:p w14:paraId="7BE18C75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0BAFF8B" w14:textId="77777777" w:rsidTr="008705B0">
        <w:trPr>
          <w:cantSplit/>
        </w:trPr>
        <w:tc>
          <w:tcPr>
            <w:tcW w:w="2689" w:type="dxa"/>
          </w:tcPr>
          <w:p w14:paraId="0E0071E0" w14:textId="1B2303E3" w:rsidR="005741B1" w:rsidRPr="00E92A9A" w:rsidRDefault="008B6C46" w:rsidP="002625F9">
            <w:pPr>
              <w:spacing w:after="60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>Parametry Faksu</w:t>
            </w:r>
          </w:p>
        </w:tc>
        <w:tc>
          <w:tcPr>
            <w:tcW w:w="3827" w:type="dxa"/>
          </w:tcPr>
          <w:p w14:paraId="421D5440" w14:textId="4E8DFF92" w:rsidR="005741B1" w:rsidRPr="00E92A9A" w:rsidRDefault="005741B1" w:rsidP="002625F9">
            <w:pPr>
              <w:spacing w:after="60"/>
              <w:rPr>
                <w:bCs/>
                <w:szCs w:val="24"/>
              </w:rPr>
            </w:pPr>
          </w:p>
        </w:tc>
        <w:tc>
          <w:tcPr>
            <w:tcW w:w="3087" w:type="dxa"/>
          </w:tcPr>
          <w:p w14:paraId="7A35E5BA" w14:textId="77777777" w:rsidR="005741B1" w:rsidRPr="00E92A9A" w:rsidRDefault="005741B1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3BA4964F" w14:textId="77777777" w:rsidTr="008705B0">
        <w:trPr>
          <w:cantSplit/>
        </w:trPr>
        <w:tc>
          <w:tcPr>
            <w:tcW w:w="2689" w:type="dxa"/>
          </w:tcPr>
          <w:p w14:paraId="262DF875" w14:textId="1E5BC693" w:rsidR="002625F9" w:rsidRPr="00E92A9A" w:rsidRDefault="008B6C46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Możliwość odbierania/wysyłania faksów</w:t>
            </w:r>
          </w:p>
        </w:tc>
        <w:tc>
          <w:tcPr>
            <w:tcW w:w="3827" w:type="dxa"/>
          </w:tcPr>
          <w:p w14:paraId="4CA175FF" w14:textId="0ACAC716" w:rsidR="002625F9" w:rsidRPr="00E92A9A" w:rsidRDefault="008B6C46" w:rsidP="00604D6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69389B24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3A5C7BA8" w14:textId="77777777" w:rsidTr="008705B0">
        <w:trPr>
          <w:cantSplit/>
        </w:trPr>
        <w:tc>
          <w:tcPr>
            <w:tcW w:w="2689" w:type="dxa"/>
          </w:tcPr>
          <w:p w14:paraId="4F6936D4" w14:textId="0B474AC7" w:rsidR="00604D62" w:rsidRPr="00E92A9A" w:rsidRDefault="008B6C46" w:rsidP="002625F9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Faksowanie do e-maila</w:t>
            </w:r>
          </w:p>
        </w:tc>
        <w:tc>
          <w:tcPr>
            <w:tcW w:w="3827" w:type="dxa"/>
          </w:tcPr>
          <w:p w14:paraId="126943D3" w14:textId="3F77857E" w:rsidR="00604D62" w:rsidRPr="00E92A9A" w:rsidRDefault="008B6C46" w:rsidP="002625F9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6B5BC333" w14:textId="77777777" w:rsidR="00604D62" w:rsidRPr="00E92A9A" w:rsidRDefault="00604D62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21097DBA" w14:textId="77777777" w:rsidTr="008705B0">
        <w:trPr>
          <w:cantSplit/>
        </w:trPr>
        <w:tc>
          <w:tcPr>
            <w:tcW w:w="2689" w:type="dxa"/>
          </w:tcPr>
          <w:p w14:paraId="2CB2CE69" w14:textId="73B60306" w:rsidR="002625F9" w:rsidRPr="00E92A9A" w:rsidRDefault="008B6C46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Wysyłanie faksów z opóźnieniem</w:t>
            </w:r>
          </w:p>
        </w:tc>
        <w:tc>
          <w:tcPr>
            <w:tcW w:w="3827" w:type="dxa"/>
          </w:tcPr>
          <w:p w14:paraId="62A558CD" w14:textId="7E9895D5" w:rsidR="002625F9" w:rsidRPr="00E92A9A" w:rsidRDefault="008B6C46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TAK</w:t>
            </w:r>
          </w:p>
        </w:tc>
        <w:tc>
          <w:tcPr>
            <w:tcW w:w="3087" w:type="dxa"/>
          </w:tcPr>
          <w:p w14:paraId="7C4C9553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3AF007C" w14:textId="77777777" w:rsidTr="008705B0">
        <w:trPr>
          <w:cantSplit/>
        </w:trPr>
        <w:tc>
          <w:tcPr>
            <w:tcW w:w="2689" w:type="dxa"/>
          </w:tcPr>
          <w:p w14:paraId="2323BE55" w14:textId="3A862C88" w:rsidR="002625F9" w:rsidRPr="00E92A9A" w:rsidRDefault="008B6C46" w:rsidP="002625F9">
            <w:pPr>
              <w:spacing w:after="60"/>
              <w:rPr>
                <w:b/>
                <w:szCs w:val="24"/>
              </w:rPr>
            </w:pPr>
            <w:r w:rsidRPr="00E92A9A">
              <w:rPr>
                <w:b/>
                <w:szCs w:val="24"/>
              </w:rPr>
              <w:t>Parametry skanera</w:t>
            </w:r>
          </w:p>
        </w:tc>
        <w:tc>
          <w:tcPr>
            <w:tcW w:w="3827" w:type="dxa"/>
          </w:tcPr>
          <w:p w14:paraId="2D499933" w14:textId="7D820322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  <w:tc>
          <w:tcPr>
            <w:tcW w:w="3087" w:type="dxa"/>
          </w:tcPr>
          <w:p w14:paraId="7B86F697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48F9114" w14:textId="77777777" w:rsidTr="008705B0">
        <w:trPr>
          <w:cantSplit/>
        </w:trPr>
        <w:tc>
          <w:tcPr>
            <w:tcW w:w="2689" w:type="dxa"/>
          </w:tcPr>
          <w:p w14:paraId="33B94D98" w14:textId="7CF74557" w:rsidR="002625F9" w:rsidRPr="00E92A9A" w:rsidRDefault="008B6C46" w:rsidP="002625F9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Skanowanie w kolorze</w:t>
            </w:r>
          </w:p>
        </w:tc>
        <w:tc>
          <w:tcPr>
            <w:tcW w:w="3827" w:type="dxa"/>
          </w:tcPr>
          <w:p w14:paraId="66E281C7" w14:textId="665AA328" w:rsidR="002625F9" w:rsidRPr="00E92A9A" w:rsidRDefault="008B6C46" w:rsidP="00B06942">
            <w:pPr>
              <w:spacing w:after="60"/>
              <w:rPr>
                <w:bCs/>
                <w:szCs w:val="24"/>
              </w:rPr>
            </w:pPr>
            <w:r w:rsidRPr="00E92A9A">
              <w:rPr>
                <w:bCs/>
                <w:szCs w:val="24"/>
              </w:rPr>
              <w:t>TAK</w:t>
            </w:r>
          </w:p>
        </w:tc>
        <w:tc>
          <w:tcPr>
            <w:tcW w:w="3087" w:type="dxa"/>
          </w:tcPr>
          <w:p w14:paraId="1A99AD06" w14:textId="77777777" w:rsidR="002625F9" w:rsidRPr="00E92A9A" w:rsidRDefault="002625F9" w:rsidP="002625F9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235469C6" w14:textId="77777777" w:rsidTr="008705B0">
        <w:trPr>
          <w:cantSplit/>
        </w:trPr>
        <w:tc>
          <w:tcPr>
            <w:tcW w:w="2689" w:type="dxa"/>
          </w:tcPr>
          <w:p w14:paraId="08201F06" w14:textId="7C00821A" w:rsidR="00B06942" w:rsidRPr="00E92A9A" w:rsidRDefault="008B6C46" w:rsidP="00217747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Skanowanie dwustronne</w:t>
            </w:r>
          </w:p>
        </w:tc>
        <w:tc>
          <w:tcPr>
            <w:tcW w:w="3827" w:type="dxa"/>
          </w:tcPr>
          <w:p w14:paraId="5352CE45" w14:textId="76B9C3CB" w:rsidR="00B06942" w:rsidRPr="00E92A9A" w:rsidRDefault="008B6C46" w:rsidP="00217747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2AC00389" w14:textId="77777777" w:rsidR="00B06942" w:rsidRPr="00E92A9A" w:rsidRDefault="00B06942" w:rsidP="00217747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A7A0395" w14:textId="77777777" w:rsidTr="008705B0">
        <w:trPr>
          <w:cantSplit/>
        </w:trPr>
        <w:tc>
          <w:tcPr>
            <w:tcW w:w="2689" w:type="dxa"/>
          </w:tcPr>
          <w:p w14:paraId="08937D72" w14:textId="101425AE" w:rsidR="00B06942" w:rsidRPr="00E92A9A" w:rsidRDefault="008B6C46" w:rsidP="0028599A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Skanowanie do e-maila</w:t>
            </w:r>
          </w:p>
        </w:tc>
        <w:tc>
          <w:tcPr>
            <w:tcW w:w="3827" w:type="dxa"/>
          </w:tcPr>
          <w:p w14:paraId="1D4032CB" w14:textId="67A27E29" w:rsidR="00B06942" w:rsidRPr="00E92A9A" w:rsidRDefault="008B6C46" w:rsidP="0028599A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42E947F3" w14:textId="77777777" w:rsidR="00B06942" w:rsidRPr="00E92A9A" w:rsidRDefault="00B06942" w:rsidP="0028599A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4774B2B2" w14:textId="77777777" w:rsidTr="008705B0">
        <w:trPr>
          <w:cantSplit/>
        </w:trPr>
        <w:tc>
          <w:tcPr>
            <w:tcW w:w="2689" w:type="dxa"/>
          </w:tcPr>
          <w:p w14:paraId="23813831" w14:textId="08E8EE05" w:rsidR="00E03D29" w:rsidRPr="00E92A9A" w:rsidRDefault="00E03D29" w:rsidP="0028599A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Skanowanie do sieci</w:t>
            </w:r>
          </w:p>
        </w:tc>
        <w:tc>
          <w:tcPr>
            <w:tcW w:w="3827" w:type="dxa"/>
          </w:tcPr>
          <w:p w14:paraId="2F557928" w14:textId="6D3C249A" w:rsidR="00E03D29" w:rsidRPr="00E92A9A" w:rsidRDefault="00E03D29" w:rsidP="0028599A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7D15C6B3" w14:textId="77777777" w:rsidR="00E03D29" w:rsidRPr="00E92A9A" w:rsidRDefault="00E03D29" w:rsidP="0028599A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22950992" w14:textId="77777777" w:rsidTr="008705B0">
        <w:trPr>
          <w:cantSplit/>
        </w:trPr>
        <w:tc>
          <w:tcPr>
            <w:tcW w:w="2689" w:type="dxa"/>
          </w:tcPr>
          <w:p w14:paraId="0B023AB3" w14:textId="47BBA3A1" w:rsidR="008B6C46" w:rsidRPr="00E92A9A" w:rsidRDefault="008B6C46" w:rsidP="0028599A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lastRenderedPageBreak/>
              <w:t>Skanowanie do USB</w:t>
            </w:r>
          </w:p>
        </w:tc>
        <w:tc>
          <w:tcPr>
            <w:tcW w:w="3827" w:type="dxa"/>
          </w:tcPr>
          <w:p w14:paraId="6F92ACE2" w14:textId="28B9BA67" w:rsidR="008B6C46" w:rsidRPr="00E92A9A" w:rsidRDefault="008B6C46" w:rsidP="0028599A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68FF3B5B" w14:textId="77777777" w:rsidR="008B6C46" w:rsidRPr="00E92A9A" w:rsidRDefault="008B6C46" w:rsidP="0028599A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727F4A1C" w14:textId="77777777" w:rsidTr="008705B0">
        <w:trPr>
          <w:cantSplit/>
        </w:trPr>
        <w:tc>
          <w:tcPr>
            <w:tcW w:w="2689" w:type="dxa"/>
          </w:tcPr>
          <w:p w14:paraId="6E7674B8" w14:textId="6EAACD25" w:rsidR="00B06942" w:rsidRPr="00E92A9A" w:rsidRDefault="008B6C46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Rozdzielczość skanowania (optyczna)</w:t>
            </w:r>
          </w:p>
        </w:tc>
        <w:tc>
          <w:tcPr>
            <w:tcW w:w="3827" w:type="dxa"/>
          </w:tcPr>
          <w:p w14:paraId="51689C72" w14:textId="2E724C36" w:rsidR="00B06942" w:rsidRPr="00E92A9A" w:rsidRDefault="008B6C46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600 x 600</w:t>
            </w:r>
          </w:p>
        </w:tc>
        <w:tc>
          <w:tcPr>
            <w:tcW w:w="3087" w:type="dxa"/>
          </w:tcPr>
          <w:p w14:paraId="3546A6F1" w14:textId="77777777" w:rsidR="00B06942" w:rsidRPr="00E92A9A" w:rsidRDefault="00B06942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51180A73" w14:textId="77777777" w:rsidTr="008705B0">
        <w:trPr>
          <w:cantSplit/>
        </w:trPr>
        <w:tc>
          <w:tcPr>
            <w:tcW w:w="2689" w:type="dxa"/>
          </w:tcPr>
          <w:p w14:paraId="73B6755F" w14:textId="07B5C732" w:rsidR="008B6C46" w:rsidRPr="00E92A9A" w:rsidRDefault="008B6C46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Kodowanie koloru</w:t>
            </w:r>
          </w:p>
        </w:tc>
        <w:tc>
          <w:tcPr>
            <w:tcW w:w="3827" w:type="dxa"/>
          </w:tcPr>
          <w:p w14:paraId="39C1ABE2" w14:textId="5A70F13B" w:rsidR="008B6C46" w:rsidRPr="00E92A9A" w:rsidRDefault="008B6C46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64bit</w:t>
            </w:r>
          </w:p>
        </w:tc>
        <w:tc>
          <w:tcPr>
            <w:tcW w:w="3087" w:type="dxa"/>
          </w:tcPr>
          <w:p w14:paraId="55EBC601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8A4D085" w14:textId="77777777" w:rsidTr="008705B0">
        <w:trPr>
          <w:cantSplit/>
        </w:trPr>
        <w:tc>
          <w:tcPr>
            <w:tcW w:w="2689" w:type="dxa"/>
          </w:tcPr>
          <w:p w14:paraId="055A6D99" w14:textId="43EE04F3" w:rsidR="008B6C46" w:rsidRPr="00E92A9A" w:rsidRDefault="008B6C46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Skala szarości</w:t>
            </w:r>
          </w:p>
        </w:tc>
        <w:tc>
          <w:tcPr>
            <w:tcW w:w="3827" w:type="dxa"/>
          </w:tcPr>
          <w:p w14:paraId="792B314A" w14:textId="4EF6C351" w:rsidR="008B6C46" w:rsidRPr="00E92A9A" w:rsidRDefault="008B6C46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256 poziomów</w:t>
            </w:r>
          </w:p>
        </w:tc>
        <w:tc>
          <w:tcPr>
            <w:tcW w:w="3087" w:type="dxa"/>
          </w:tcPr>
          <w:p w14:paraId="090ED242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59C3CF9D" w14:textId="77777777" w:rsidTr="008705B0">
        <w:trPr>
          <w:cantSplit/>
        </w:trPr>
        <w:tc>
          <w:tcPr>
            <w:tcW w:w="2689" w:type="dxa"/>
          </w:tcPr>
          <w:p w14:paraId="007FD28B" w14:textId="56E3B97F" w:rsidR="008B6C46" w:rsidRPr="00E92A9A" w:rsidRDefault="008B6C46" w:rsidP="0055748F">
            <w:pPr>
              <w:spacing w:after="60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>Parametry kopiowania</w:t>
            </w:r>
          </w:p>
        </w:tc>
        <w:tc>
          <w:tcPr>
            <w:tcW w:w="3827" w:type="dxa"/>
          </w:tcPr>
          <w:p w14:paraId="42BCDFD5" w14:textId="77777777" w:rsidR="008B6C46" w:rsidRPr="00E92A9A" w:rsidRDefault="008B6C46" w:rsidP="00B06942">
            <w:pPr>
              <w:spacing w:after="60"/>
              <w:rPr>
                <w:szCs w:val="24"/>
              </w:rPr>
            </w:pPr>
          </w:p>
        </w:tc>
        <w:tc>
          <w:tcPr>
            <w:tcW w:w="3087" w:type="dxa"/>
          </w:tcPr>
          <w:p w14:paraId="62E3D734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614BA8D3" w14:textId="77777777" w:rsidTr="008705B0">
        <w:trPr>
          <w:cantSplit/>
        </w:trPr>
        <w:tc>
          <w:tcPr>
            <w:tcW w:w="2689" w:type="dxa"/>
          </w:tcPr>
          <w:p w14:paraId="14493A3B" w14:textId="5963E130" w:rsidR="008B6C46" w:rsidRPr="00E92A9A" w:rsidRDefault="008B6C46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Rozdzielczość kopiowania</w:t>
            </w:r>
          </w:p>
        </w:tc>
        <w:tc>
          <w:tcPr>
            <w:tcW w:w="3827" w:type="dxa"/>
          </w:tcPr>
          <w:p w14:paraId="584BB017" w14:textId="16374634" w:rsidR="008B6C46" w:rsidRPr="00E92A9A" w:rsidRDefault="008B6C46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600 x 600</w:t>
            </w:r>
          </w:p>
        </w:tc>
        <w:tc>
          <w:tcPr>
            <w:tcW w:w="3087" w:type="dxa"/>
          </w:tcPr>
          <w:p w14:paraId="6AAF4735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7AFE63D7" w14:textId="77777777" w:rsidTr="008705B0">
        <w:trPr>
          <w:cantSplit/>
        </w:trPr>
        <w:tc>
          <w:tcPr>
            <w:tcW w:w="2689" w:type="dxa"/>
          </w:tcPr>
          <w:p w14:paraId="337F233F" w14:textId="4CEEDB5A" w:rsidR="008B6C46" w:rsidRPr="00E92A9A" w:rsidRDefault="008B6C46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Szybkość kopiowania</w:t>
            </w:r>
          </w:p>
        </w:tc>
        <w:tc>
          <w:tcPr>
            <w:tcW w:w="3827" w:type="dxa"/>
          </w:tcPr>
          <w:p w14:paraId="2F77F570" w14:textId="17CFDF7E" w:rsidR="008B6C46" w:rsidRPr="00E92A9A" w:rsidRDefault="008B6C46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Do 45 kopii/min</w:t>
            </w:r>
          </w:p>
        </w:tc>
        <w:tc>
          <w:tcPr>
            <w:tcW w:w="3087" w:type="dxa"/>
          </w:tcPr>
          <w:p w14:paraId="280FA374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4FA09A4F" w14:textId="77777777" w:rsidTr="008705B0">
        <w:trPr>
          <w:cantSplit/>
        </w:trPr>
        <w:tc>
          <w:tcPr>
            <w:tcW w:w="2689" w:type="dxa"/>
          </w:tcPr>
          <w:p w14:paraId="72A19F17" w14:textId="1D59C16D" w:rsidR="008B6C46" w:rsidRPr="00E92A9A" w:rsidRDefault="008B6C46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Skalowanie</w:t>
            </w:r>
          </w:p>
        </w:tc>
        <w:tc>
          <w:tcPr>
            <w:tcW w:w="3827" w:type="dxa"/>
          </w:tcPr>
          <w:p w14:paraId="3D612AFE" w14:textId="252DEFCA" w:rsidR="008B6C46" w:rsidRPr="00E92A9A" w:rsidRDefault="008B6C46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Od 25% do 400%</w:t>
            </w:r>
          </w:p>
        </w:tc>
        <w:tc>
          <w:tcPr>
            <w:tcW w:w="3087" w:type="dxa"/>
          </w:tcPr>
          <w:p w14:paraId="53BB3301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3381A14F" w14:textId="77777777" w:rsidTr="008705B0">
        <w:trPr>
          <w:cantSplit/>
        </w:trPr>
        <w:tc>
          <w:tcPr>
            <w:tcW w:w="2689" w:type="dxa"/>
          </w:tcPr>
          <w:p w14:paraId="365B0B52" w14:textId="320E0067" w:rsidR="008B6C46" w:rsidRPr="00E92A9A" w:rsidRDefault="00DD004C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Automatyczne kopiowanie dwustronne</w:t>
            </w:r>
          </w:p>
        </w:tc>
        <w:tc>
          <w:tcPr>
            <w:tcW w:w="3827" w:type="dxa"/>
          </w:tcPr>
          <w:p w14:paraId="5DCE1597" w14:textId="40BF176A" w:rsidR="008B6C46" w:rsidRPr="00E92A9A" w:rsidRDefault="00DD004C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461F22AA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393F7E7F" w14:textId="77777777" w:rsidTr="008705B0">
        <w:trPr>
          <w:cantSplit/>
        </w:trPr>
        <w:tc>
          <w:tcPr>
            <w:tcW w:w="2689" w:type="dxa"/>
          </w:tcPr>
          <w:p w14:paraId="727B0756" w14:textId="252B42A0" w:rsidR="008B6C46" w:rsidRPr="00E92A9A" w:rsidRDefault="007C05B7" w:rsidP="0055748F">
            <w:pPr>
              <w:spacing w:after="60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>Obsługa nośników</w:t>
            </w:r>
          </w:p>
        </w:tc>
        <w:tc>
          <w:tcPr>
            <w:tcW w:w="3827" w:type="dxa"/>
          </w:tcPr>
          <w:p w14:paraId="74D56CDE" w14:textId="77777777" w:rsidR="008B6C46" w:rsidRPr="00E92A9A" w:rsidRDefault="008B6C46" w:rsidP="00B06942">
            <w:pPr>
              <w:spacing w:after="60"/>
              <w:rPr>
                <w:szCs w:val="24"/>
              </w:rPr>
            </w:pPr>
          </w:p>
        </w:tc>
        <w:tc>
          <w:tcPr>
            <w:tcW w:w="3087" w:type="dxa"/>
          </w:tcPr>
          <w:p w14:paraId="3ABE7FF4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46ECA8AC" w14:textId="77777777" w:rsidTr="008705B0">
        <w:trPr>
          <w:cantSplit/>
        </w:trPr>
        <w:tc>
          <w:tcPr>
            <w:tcW w:w="2689" w:type="dxa"/>
          </w:tcPr>
          <w:p w14:paraId="4603CFE4" w14:textId="4E683149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Maksymalna gramatura nośników</w:t>
            </w:r>
          </w:p>
        </w:tc>
        <w:tc>
          <w:tcPr>
            <w:tcW w:w="3827" w:type="dxa"/>
          </w:tcPr>
          <w:p w14:paraId="1B4B4036" w14:textId="7850CC70" w:rsidR="008B6C46" w:rsidRPr="00E92A9A" w:rsidRDefault="007C05B7" w:rsidP="00B06942">
            <w:pPr>
              <w:spacing w:after="60"/>
              <w:rPr>
                <w:szCs w:val="24"/>
                <w:vertAlign w:val="superscript"/>
              </w:rPr>
            </w:pPr>
            <w:r w:rsidRPr="00E92A9A">
              <w:rPr>
                <w:szCs w:val="24"/>
              </w:rPr>
              <w:t>220 g/m</w:t>
            </w:r>
            <w:r w:rsidRPr="00E92A9A">
              <w:rPr>
                <w:szCs w:val="24"/>
                <w:vertAlign w:val="superscript"/>
              </w:rPr>
              <w:t>2</w:t>
            </w:r>
          </w:p>
        </w:tc>
        <w:tc>
          <w:tcPr>
            <w:tcW w:w="3087" w:type="dxa"/>
          </w:tcPr>
          <w:p w14:paraId="30EB1E0D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13F922C" w14:textId="77777777" w:rsidTr="008705B0">
        <w:trPr>
          <w:cantSplit/>
        </w:trPr>
        <w:tc>
          <w:tcPr>
            <w:tcW w:w="2689" w:type="dxa"/>
          </w:tcPr>
          <w:p w14:paraId="233F1D84" w14:textId="536A7474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Ilość podajników w standardzie</w:t>
            </w:r>
          </w:p>
        </w:tc>
        <w:tc>
          <w:tcPr>
            <w:tcW w:w="3827" w:type="dxa"/>
          </w:tcPr>
          <w:p w14:paraId="475C0AA6" w14:textId="360264ED" w:rsidR="008B6C46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3</w:t>
            </w:r>
          </w:p>
        </w:tc>
        <w:tc>
          <w:tcPr>
            <w:tcW w:w="3087" w:type="dxa"/>
          </w:tcPr>
          <w:p w14:paraId="311156E6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24E1AA7" w14:textId="77777777" w:rsidTr="008705B0">
        <w:trPr>
          <w:cantSplit/>
        </w:trPr>
        <w:tc>
          <w:tcPr>
            <w:tcW w:w="2689" w:type="dxa"/>
          </w:tcPr>
          <w:p w14:paraId="29D50ED0" w14:textId="2A1924EA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Automatyczny podajnik dokumentów</w:t>
            </w:r>
          </w:p>
        </w:tc>
        <w:tc>
          <w:tcPr>
            <w:tcW w:w="3827" w:type="dxa"/>
          </w:tcPr>
          <w:p w14:paraId="6DA61D92" w14:textId="118E2AA9" w:rsidR="008B6C46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18C96C58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A9FE5FC" w14:textId="77777777" w:rsidTr="008705B0">
        <w:trPr>
          <w:cantSplit/>
        </w:trPr>
        <w:tc>
          <w:tcPr>
            <w:tcW w:w="2689" w:type="dxa"/>
          </w:tcPr>
          <w:p w14:paraId="7D04D57D" w14:textId="60124D87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Podajnik na pojedyncze arkusze</w:t>
            </w:r>
          </w:p>
        </w:tc>
        <w:tc>
          <w:tcPr>
            <w:tcW w:w="3827" w:type="dxa"/>
          </w:tcPr>
          <w:p w14:paraId="3D7F0490" w14:textId="721254D2" w:rsidR="008B6C46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4CDECE5F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4EFAB6C9" w14:textId="77777777" w:rsidTr="008705B0">
        <w:trPr>
          <w:cantSplit/>
        </w:trPr>
        <w:tc>
          <w:tcPr>
            <w:tcW w:w="2689" w:type="dxa"/>
          </w:tcPr>
          <w:p w14:paraId="51F903AF" w14:textId="4ADF7427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Opcjonalny podajnik papieru</w:t>
            </w:r>
          </w:p>
        </w:tc>
        <w:tc>
          <w:tcPr>
            <w:tcW w:w="3827" w:type="dxa"/>
          </w:tcPr>
          <w:p w14:paraId="590F429D" w14:textId="60E698EB" w:rsidR="008B6C46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397B6C68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07BFAACB" w14:textId="77777777" w:rsidTr="008705B0">
        <w:trPr>
          <w:cantSplit/>
        </w:trPr>
        <w:tc>
          <w:tcPr>
            <w:tcW w:w="2689" w:type="dxa"/>
          </w:tcPr>
          <w:p w14:paraId="190086C5" w14:textId="26D14175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Możliwość drukowania kopert</w:t>
            </w:r>
          </w:p>
        </w:tc>
        <w:tc>
          <w:tcPr>
            <w:tcW w:w="3827" w:type="dxa"/>
          </w:tcPr>
          <w:p w14:paraId="443EE4CB" w14:textId="0B4B46E5" w:rsidR="008B6C46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3BDC268C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D204924" w14:textId="77777777" w:rsidTr="008705B0">
        <w:trPr>
          <w:cantSplit/>
        </w:trPr>
        <w:tc>
          <w:tcPr>
            <w:tcW w:w="2689" w:type="dxa"/>
          </w:tcPr>
          <w:p w14:paraId="018FF9B2" w14:textId="2410ABB4" w:rsidR="008B6C46" w:rsidRPr="00E92A9A" w:rsidRDefault="007C05B7" w:rsidP="0055748F">
            <w:pPr>
              <w:spacing w:after="60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>Komunikacja</w:t>
            </w:r>
          </w:p>
        </w:tc>
        <w:tc>
          <w:tcPr>
            <w:tcW w:w="3827" w:type="dxa"/>
          </w:tcPr>
          <w:p w14:paraId="0B6AD2BF" w14:textId="77777777" w:rsidR="008B6C46" w:rsidRPr="00E92A9A" w:rsidRDefault="008B6C46" w:rsidP="00B06942">
            <w:pPr>
              <w:spacing w:after="60"/>
              <w:rPr>
                <w:szCs w:val="24"/>
              </w:rPr>
            </w:pPr>
          </w:p>
        </w:tc>
        <w:tc>
          <w:tcPr>
            <w:tcW w:w="3087" w:type="dxa"/>
          </w:tcPr>
          <w:p w14:paraId="1C239BE4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554D9661" w14:textId="77777777" w:rsidTr="008705B0">
        <w:trPr>
          <w:cantSplit/>
        </w:trPr>
        <w:tc>
          <w:tcPr>
            <w:tcW w:w="2689" w:type="dxa"/>
          </w:tcPr>
          <w:p w14:paraId="685393C7" w14:textId="45B594F2" w:rsidR="008B6C46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Druk w sieci LAN</w:t>
            </w:r>
          </w:p>
        </w:tc>
        <w:tc>
          <w:tcPr>
            <w:tcW w:w="3827" w:type="dxa"/>
          </w:tcPr>
          <w:p w14:paraId="69592BEE" w14:textId="3A20AC29" w:rsidR="008B6C46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1CF74638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5FA798FF" w14:textId="77777777" w:rsidTr="008705B0">
        <w:trPr>
          <w:cantSplit/>
        </w:trPr>
        <w:tc>
          <w:tcPr>
            <w:tcW w:w="2689" w:type="dxa"/>
          </w:tcPr>
          <w:p w14:paraId="023AB712" w14:textId="78B9EC11" w:rsidR="007C05B7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NFC</w:t>
            </w:r>
          </w:p>
        </w:tc>
        <w:tc>
          <w:tcPr>
            <w:tcW w:w="3827" w:type="dxa"/>
          </w:tcPr>
          <w:p w14:paraId="218DD6C0" w14:textId="28493CB0" w:rsidR="007C05B7" w:rsidRPr="00E92A9A" w:rsidRDefault="007C05B7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597459D8" w14:textId="77777777" w:rsidR="007C05B7" w:rsidRPr="00E92A9A" w:rsidRDefault="007C05B7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352079B" w14:textId="77777777" w:rsidTr="008705B0">
        <w:trPr>
          <w:cantSplit/>
        </w:trPr>
        <w:tc>
          <w:tcPr>
            <w:tcW w:w="2689" w:type="dxa"/>
          </w:tcPr>
          <w:p w14:paraId="55EA8EB7" w14:textId="4D46810A" w:rsidR="007C05B7" w:rsidRPr="00E92A9A" w:rsidRDefault="007C05B7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 xml:space="preserve">USB </w:t>
            </w:r>
          </w:p>
        </w:tc>
        <w:tc>
          <w:tcPr>
            <w:tcW w:w="3827" w:type="dxa"/>
          </w:tcPr>
          <w:p w14:paraId="2271E191" w14:textId="366A797E" w:rsidR="007C05B7" w:rsidRPr="00E92A9A" w:rsidRDefault="00E03D29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TAK</w:t>
            </w:r>
          </w:p>
        </w:tc>
        <w:tc>
          <w:tcPr>
            <w:tcW w:w="3087" w:type="dxa"/>
          </w:tcPr>
          <w:p w14:paraId="05E73E69" w14:textId="77777777" w:rsidR="007C05B7" w:rsidRPr="00E92A9A" w:rsidRDefault="007C05B7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1E677527" w14:textId="77777777" w:rsidTr="008705B0">
        <w:trPr>
          <w:cantSplit/>
        </w:trPr>
        <w:tc>
          <w:tcPr>
            <w:tcW w:w="2689" w:type="dxa"/>
          </w:tcPr>
          <w:p w14:paraId="492BDC92" w14:textId="295724B9" w:rsidR="008B6C46" w:rsidRPr="00E92A9A" w:rsidRDefault="00E03D29" w:rsidP="0055748F">
            <w:pPr>
              <w:spacing w:after="60"/>
              <w:rPr>
                <w:b/>
                <w:bCs/>
                <w:szCs w:val="24"/>
              </w:rPr>
            </w:pPr>
            <w:r w:rsidRPr="00E92A9A">
              <w:rPr>
                <w:b/>
                <w:bCs/>
                <w:szCs w:val="24"/>
              </w:rPr>
              <w:t>Inne</w:t>
            </w:r>
          </w:p>
        </w:tc>
        <w:tc>
          <w:tcPr>
            <w:tcW w:w="3827" w:type="dxa"/>
          </w:tcPr>
          <w:p w14:paraId="32B9B2CB" w14:textId="77777777" w:rsidR="008B6C46" w:rsidRPr="00E92A9A" w:rsidRDefault="008B6C46" w:rsidP="00B06942">
            <w:pPr>
              <w:spacing w:after="60"/>
              <w:rPr>
                <w:szCs w:val="24"/>
              </w:rPr>
            </w:pPr>
          </w:p>
        </w:tc>
        <w:tc>
          <w:tcPr>
            <w:tcW w:w="3087" w:type="dxa"/>
          </w:tcPr>
          <w:p w14:paraId="190CE2DA" w14:textId="77777777" w:rsidR="008B6C46" w:rsidRPr="00E92A9A" w:rsidRDefault="008B6C46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E92A9A" w:rsidRPr="00E92A9A" w14:paraId="6E83C12B" w14:textId="77777777" w:rsidTr="008705B0">
        <w:trPr>
          <w:cantSplit/>
        </w:trPr>
        <w:tc>
          <w:tcPr>
            <w:tcW w:w="2689" w:type="dxa"/>
          </w:tcPr>
          <w:p w14:paraId="315A9038" w14:textId="676C60B3" w:rsidR="00E03D29" w:rsidRPr="00E92A9A" w:rsidRDefault="00E03D29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Panel sterowania</w:t>
            </w:r>
          </w:p>
        </w:tc>
        <w:tc>
          <w:tcPr>
            <w:tcW w:w="3827" w:type="dxa"/>
          </w:tcPr>
          <w:p w14:paraId="7A5B7AC6" w14:textId="621202D5" w:rsidR="00E03D29" w:rsidRPr="00E92A9A" w:rsidRDefault="00E03D29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Dotykowy min. 5”</w:t>
            </w:r>
          </w:p>
        </w:tc>
        <w:tc>
          <w:tcPr>
            <w:tcW w:w="3087" w:type="dxa"/>
          </w:tcPr>
          <w:p w14:paraId="2281F43E" w14:textId="77777777" w:rsidR="00E03D29" w:rsidRPr="00E92A9A" w:rsidRDefault="00E03D29" w:rsidP="0055748F">
            <w:pPr>
              <w:spacing w:after="60"/>
              <w:rPr>
                <w:bCs/>
                <w:szCs w:val="24"/>
              </w:rPr>
            </w:pPr>
          </w:p>
        </w:tc>
      </w:tr>
      <w:tr w:rsidR="00CF677D" w:rsidRPr="00E92A9A" w14:paraId="087BF4EB" w14:textId="77777777" w:rsidTr="008705B0">
        <w:trPr>
          <w:cantSplit/>
        </w:trPr>
        <w:tc>
          <w:tcPr>
            <w:tcW w:w="2689" w:type="dxa"/>
          </w:tcPr>
          <w:p w14:paraId="669500A3" w14:textId="20501F12" w:rsidR="00CF677D" w:rsidRPr="00E92A9A" w:rsidRDefault="00CF677D" w:rsidP="0055748F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Gwarancja</w:t>
            </w:r>
          </w:p>
        </w:tc>
        <w:tc>
          <w:tcPr>
            <w:tcW w:w="3827" w:type="dxa"/>
          </w:tcPr>
          <w:p w14:paraId="7D46652C" w14:textId="7CE69668" w:rsidR="00CF677D" w:rsidRPr="00E92A9A" w:rsidRDefault="00CF677D" w:rsidP="00B06942">
            <w:pPr>
              <w:spacing w:after="60"/>
              <w:rPr>
                <w:szCs w:val="24"/>
              </w:rPr>
            </w:pPr>
            <w:r w:rsidRPr="00E92A9A">
              <w:rPr>
                <w:szCs w:val="24"/>
              </w:rPr>
              <w:t>24 miesiące</w:t>
            </w:r>
          </w:p>
        </w:tc>
        <w:tc>
          <w:tcPr>
            <w:tcW w:w="3087" w:type="dxa"/>
          </w:tcPr>
          <w:p w14:paraId="10A441C6" w14:textId="77777777" w:rsidR="00CF677D" w:rsidRPr="00E92A9A" w:rsidRDefault="00CF677D" w:rsidP="0055748F">
            <w:pPr>
              <w:spacing w:after="60"/>
              <w:rPr>
                <w:bCs/>
                <w:szCs w:val="24"/>
              </w:rPr>
            </w:pPr>
          </w:p>
        </w:tc>
      </w:tr>
    </w:tbl>
    <w:p w14:paraId="35E38628" w14:textId="03FBFB05" w:rsidR="003B5DD0" w:rsidRPr="00E92A9A" w:rsidRDefault="003B5DD0" w:rsidP="00F91319">
      <w:pPr>
        <w:spacing w:after="60"/>
        <w:rPr>
          <w:sz w:val="22"/>
          <w:szCs w:val="22"/>
        </w:rPr>
      </w:pPr>
    </w:p>
    <w:p w14:paraId="74D9A669" w14:textId="792AC7E4" w:rsidR="00F91319" w:rsidRPr="00E92A9A" w:rsidRDefault="00F91319" w:rsidP="00F91319">
      <w:pPr>
        <w:spacing w:after="60"/>
        <w:rPr>
          <w:sz w:val="22"/>
          <w:szCs w:val="22"/>
        </w:rPr>
      </w:pPr>
    </w:p>
    <w:p w14:paraId="794375E1" w14:textId="77777777" w:rsidR="002B5FFB" w:rsidRPr="00E92A9A" w:rsidRDefault="002B5FFB" w:rsidP="00F91319">
      <w:pPr>
        <w:spacing w:after="60"/>
        <w:rPr>
          <w:sz w:val="22"/>
          <w:szCs w:val="22"/>
        </w:rPr>
      </w:pPr>
    </w:p>
    <w:p w14:paraId="7F9C18D2" w14:textId="0CC44992" w:rsidR="00F91319" w:rsidRPr="00E92A9A" w:rsidRDefault="00F91319" w:rsidP="00F91319">
      <w:pPr>
        <w:spacing w:after="60"/>
        <w:rPr>
          <w:sz w:val="22"/>
          <w:szCs w:val="22"/>
        </w:rPr>
      </w:pPr>
    </w:p>
    <w:p w14:paraId="614715EB" w14:textId="77777777" w:rsidR="00E20F6B" w:rsidRPr="00E92A9A" w:rsidRDefault="00E20F6B" w:rsidP="00F91319">
      <w:pPr>
        <w:spacing w:after="60"/>
        <w:rPr>
          <w:sz w:val="22"/>
          <w:szCs w:val="22"/>
        </w:rPr>
      </w:pPr>
    </w:p>
    <w:p w14:paraId="6802AA1D" w14:textId="06792A53" w:rsidR="00F91319" w:rsidRPr="00E92A9A" w:rsidRDefault="00F91319" w:rsidP="00F91319">
      <w:pPr>
        <w:spacing w:after="60"/>
        <w:ind w:left="4956"/>
        <w:jc w:val="center"/>
        <w:rPr>
          <w:sz w:val="22"/>
          <w:szCs w:val="22"/>
        </w:rPr>
      </w:pPr>
      <w:r w:rsidRPr="00E92A9A">
        <w:rPr>
          <w:sz w:val="22"/>
          <w:szCs w:val="22"/>
        </w:rPr>
        <w:t>……………………………………………..</w:t>
      </w:r>
    </w:p>
    <w:p w14:paraId="715963D4" w14:textId="1D39B388" w:rsidR="00F91319" w:rsidRPr="00E92A9A" w:rsidRDefault="00F91319" w:rsidP="00F91319">
      <w:pPr>
        <w:spacing w:after="60"/>
        <w:ind w:left="4956"/>
        <w:jc w:val="center"/>
        <w:rPr>
          <w:i/>
          <w:iCs/>
          <w:sz w:val="22"/>
          <w:szCs w:val="22"/>
        </w:rPr>
      </w:pPr>
      <w:r w:rsidRPr="00E92A9A">
        <w:rPr>
          <w:i/>
          <w:iCs/>
          <w:sz w:val="22"/>
          <w:szCs w:val="22"/>
        </w:rPr>
        <w:t>(pieczęć i podpis)</w:t>
      </w:r>
    </w:p>
    <w:sectPr w:rsidR="00F91319" w:rsidRPr="00E92A9A" w:rsidSect="00542C6C">
      <w:headerReference w:type="default" r:id="rId8"/>
      <w:pgSz w:w="11906" w:h="16838"/>
      <w:pgMar w:top="851" w:right="1417" w:bottom="85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D9FB" w14:textId="77777777" w:rsidR="00D27D10" w:rsidRDefault="00D27D10" w:rsidP="00542C6C">
      <w:r>
        <w:separator/>
      </w:r>
    </w:p>
  </w:endnote>
  <w:endnote w:type="continuationSeparator" w:id="0">
    <w:p w14:paraId="238C782E" w14:textId="77777777" w:rsidR="00D27D10" w:rsidRDefault="00D27D10" w:rsidP="0054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868E" w14:textId="77777777" w:rsidR="00D27D10" w:rsidRDefault="00D27D10" w:rsidP="00542C6C">
      <w:r>
        <w:separator/>
      </w:r>
    </w:p>
  </w:footnote>
  <w:footnote w:type="continuationSeparator" w:id="0">
    <w:p w14:paraId="422B3D30" w14:textId="77777777" w:rsidR="00D27D10" w:rsidRDefault="00D27D10" w:rsidP="0054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298" w14:textId="1C286CA2" w:rsidR="00542C6C" w:rsidRPr="00E92A9A" w:rsidRDefault="00E92A9A" w:rsidP="00E92A9A">
    <w:pPr>
      <w:pStyle w:val="Nagwek"/>
      <w:rPr>
        <w:i/>
        <w:iCs/>
        <w:sz w:val="20"/>
      </w:rPr>
    </w:pPr>
    <w:r w:rsidRPr="009128EE">
      <w:rPr>
        <w:i/>
        <w:iCs/>
        <w:sz w:val="20"/>
      </w:rPr>
      <w:t>DAG/ZP.261.9.2022</w:t>
    </w:r>
    <w:r>
      <w:rPr>
        <w:i/>
        <w:iCs/>
        <w:sz w:val="20"/>
      </w:rPr>
      <w:t xml:space="preserve"> </w:t>
    </w:r>
    <w:r w:rsidRPr="00556450">
      <w:rPr>
        <w:i/>
        <w:iCs/>
        <w:sz w:val="20"/>
      </w:rPr>
      <w:t xml:space="preserve">Dostawa </w:t>
    </w:r>
    <w:r>
      <w:rPr>
        <w:i/>
        <w:iCs/>
        <w:sz w:val="20"/>
      </w:rPr>
      <w:t>komputerów i drukarek</w:t>
    </w:r>
    <w:r w:rsidRPr="00556450">
      <w:rPr>
        <w:i/>
        <w:iCs/>
        <w:sz w:val="20"/>
      </w:rPr>
      <w:t xml:space="preserve"> dla PODR Szepietowo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375"/>
    <w:multiLevelType w:val="hybridMultilevel"/>
    <w:tmpl w:val="BCB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714"/>
    <w:multiLevelType w:val="hybridMultilevel"/>
    <w:tmpl w:val="EFBE0498"/>
    <w:lvl w:ilvl="0" w:tplc="14ECF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050AF4"/>
    <w:multiLevelType w:val="multilevel"/>
    <w:tmpl w:val="DF6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F5CF9"/>
    <w:multiLevelType w:val="hybridMultilevel"/>
    <w:tmpl w:val="EFBE0498"/>
    <w:lvl w:ilvl="0" w:tplc="14ECF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785A9A"/>
    <w:multiLevelType w:val="hybridMultilevel"/>
    <w:tmpl w:val="0A76BA84"/>
    <w:lvl w:ilvl="0" w:tplc="8C0ABE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6F28"/>
    <w:multiLevelType w:val="hybridMultilevel"/>
    <w:tmpl w:val="2A123B92"/>
    <w:lvl w:ilvl="0" w:tplc="601C7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9070515">
    <w:abstractNumId w:val="4"/>
  </w:num>
  <w:num w:numId="2" w16cid:durableId="689986511">
    <w:abstractNumId w:val="1"/>
  </w:num>
  <w:num w:numId="3" w16cid:durableId="1686664413">
    <w:abstractNumId w:val="3"/>
  </w:num>
  <w:num w:numId="4" w16cid:durableId="755443651">
    <w:abstractNumId w:val="2"/>
  </w:num>
  <w:num w:numId="5" w16cid:durableId="1548951462">
    <w:abstractNumId w:val="0"/>
  </w:num>
  <w:num w:numId="6" w16cid:durableId="149621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B5"/>
    <w:rsid w:val="0001048F"/>
    <w:rsid w:val="00040DDF"/>
    <w:rsid w:val="00054F33"/>
    <w:rsid w:val="00082A74"/>
    <w:rsid w:val="000B2A6B"/>
    <w:rsid w:val="000C3E16"/>
    <w:rsid w:val="000D0D57"/>
    <w:rsid w:val="000D5E57"/>
    <w:rsid w:val="000F3560"/>
    <w:rsid w:val="00122337"/>
    <w:rsid w:val="00135810"/>
    <w:rsid w:val="00195FA6"/>
    <w:rsid w:val="001C3418"/>
    <w:rsid w:val="0023453F"/>
    <w:rsid w:val="002625F9"/>
    <w:rsid w:val="002B5FFB"/>
    <w:rsid w:val="002C38F7"/>
    <w:rsid w:val="003211B5"/>
    <w:rsid w:val="003549D5"/>
    <w:rsid w:val="003B5DD0"/>
    <w:rsid w:val="00400DD1"/>
    <w:rsid w:val="00433BA4"/>
    <w:rsid w:val="004511B5"/>
    <w:rsid w:val="0046029D"/>
    <w:rsid w:val="00461ADA"/>
    <w:rsid w:val="00474D12"/>
    <w:rsid w:val="004C5671"/>
    <w:rsid w:val="004C675F"/>
    <w:rsid w:val="004D12E6"/>
    <w:rsid w:val="005008DA"/>
    <w:rsid w:val="00542C6C"/>
    <w:rsid w:val="0054573D"/>
    <w:rsid w:val="005741B1"/>
    <w:rsid w:val="005C3D5E"/>
    <w:rsid w:val="00604D62"/>
    <w:rsid w:val="00635EBD"/>
    <w:rsid w:val="00691128"/>
    <w:rsid w:val="00696428"/>
    <w:rsid w:val="006D19D4"/>
    <w:rsid w:val="006F10DA"/>
    <w:rsid w:val="007456AD"/>
    <w:rsid w:val="007C05B7"/>
    <w:rsid w:val="0084450C"/>
    <w:rsid w:val="00850F75"/>
    <w:rsid w:val="008705B0"/>
    <w:rsid w:val="00881BC3"/>
    <w:rsid w:val="008B6C46"/>
    <w:rsid w:val="008C316E"/>
    <w:rsid w:val="008E2194"/>
    <w:rsid w:val="00906A1E"/>
    <w:rsid w:val="00926BCF"/>
    <w:rsid w:val="009A28B4"/>
    <w:rsid w:val="00A34794"/>
    <w:rsid w:val="00A71252"/>
    <w:rsid w:val="00A76279"/>
    <w:rsid w:val="00AE2A91"/>
    <w:rsid w:val="00AF3630"/>
    <w:rsid w:val="00B06942"/>
    <w:rsid w:val="00B820B3"/>
    <w:rsid w:val="00B85353"/>
    <w:rsid w:val="00BC4485"/>
    <w:rsid w:val="00BE2004"/>
    <w:rsid w:val="00CB1B27"/>
    <w:rsid w:val="00CF163C"/>
    <w:rsid w:val="00CF677D"/>
    <w:rsid w:val="00D0771C"/>
    <w:rsid w:val="00D2180E"/>
    <w:rsid w:val="00D27D10"/>
    <w:rsid w:val="00D34C77"/>
    <w:rsid w:val="00D86865"/>
    <w:rsid w:val="00DD004C"/>
    <w:rsid w:val="00DF527E"/>
    <w:rsid w:val="00DF7A7F"/>
    <w:rsid w:val="00E03D29"/>
    <w:rsid w:val="00E20F6B"/>
    <w:rsid w:val="00E455E1"/>
    <w:rsid w:val="00E54C05"/>
    <w:rsid w:val="00E70420"/>
    <w:rsid w:val="00E92A9A"/>
    <w:rsid w:val="00EC14C9"/>
    <w:rsid w:val="00ED5323"/>
    <w:rsid w:val="00F04DCD"/>
    <w:rsid w:val="00F41A5C"/>
    <w:rsid w:val="00F42726"/>
    <w:rsid w:val="00F52F33"/>
    <w:rsid w:val="00F83B36"/>
    <w:rsid w:val="00F91319"/>
    <w:rsid w:val="00F9562A"/>
    <w:rsid w:val="00FB49CC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8ED"/>
  <w15:chartTrackingRefBased/>
  <w15:docId w15:val="{5C686FDF-91B5-4FD4-8EDB-69E5278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358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1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58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2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2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4C05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39"/>
    <w:rsid w:val="00DF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542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42C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ttribute-values">
    <w:name w:val="attribute-values"/>
    <w:basedOn w:val="Domylnaczcionkaakapitu"/>
    <w:rsid w:val="00F04DCD"/>
  </w:style>
  <w:style w:type="character" w:customStyle="1" w:styleId="nazwaprodfirma">
    <w:name w:val="nazwa_prod_firma"/>
    <w:basedOn w:val="Domylnaczcionkaakapitu"/>
    <w:rsid w:val="00CF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91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90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720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846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55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30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83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24CF-A9B4-4DD4-8AB3-4128F77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Grzegorz Sylwestrzuk</cp:lastModifiedBy>
  <cp:revision>3</cp:revision>
  <cp:lastPrinted>2022-11-24T09:37:00Z</cp:lastPrinted>
  <dcterms:created xsi:type="dcterms:W3CDTF">2022-11-18T08:38:00Z</dcterms:created>
  <dcterms:modified xsi:type="dcterms:W3CDTF">2022-11-24T09:38:00Z</dcterms:modified>
</cp:coreProperties>
</file>